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8B" w:rsidRPr="00AF4BDE" w:rsidRDefault="00985E8B">
      <w:pPr>
        <w:rPr>
          <w:b/>
          <w:sz w:val="28"/>
        </w:rPr>
      </w:pPr>
      <w:r w:rsidRPr="00AF4BDE">
        <w:rPr>
          <w:b/>
          <w:sz w:val="28"/>
        </w:rPr>
        <w:t>Course Goals:</w:t>
      </w:r>
    </w:p>
    <w:p w:rsidR="00985E8B" w:rsidRPr="00AF4BDE" w:rsidRDefault="00985E8B">
      <w:pPr>
        <w:rPr>
          <w:b/>
        </w:rPr>
      </w:pPr>
      <w:r w:rsidRPr="00AF4BDE">
        <w:rPr>
          <w:b/>
        </w:rPr>
        <w:t>1) To learn about Epithelial Cells</w:t>
      </w:r>
      <w:r w:rsidR="009E7B0B" w:rsidRPr="00AF4BDE">
        <w:rPr>
          <w:b/>
        </w:rPr>
        <w:t>, their development, components &amp; functions</w:t>
      </w:r>
    </w:p>
    <w:p w:rsidR="005B15E1" w:rsidRPr="00AF4BDE" w:rsidRDefault="00985E8B">
      <w:pPr>
        <w:rPr>
          <w:b/>
        </w:rPr>
      </w:pPr>
      <w:r w:rsidRPr="00AF4BDE">
        <w:rPr>
          <w:b/>
        </w:rPr>
        <w:t>2) To investigate properties of epithelial cell: Type II Lung Alveolar Cells</w:t>
      </w:r>
    </w:p>
    <w:p w:rsidR="005B15E1" w:rsidRPr="007710E8" w:rsidRDefault="005B15E1">
      <w:pPr>
        <w:rPr>
          <w:b/>
          <w:sz w:val="20"/>
        </w:rPr>
      </w:pPr>
    </w:p>
    <w:p w:rsidR="007710E8" w:rsidRDefault="007710E8">
      <w:pPr>
        <w:rPr>
          <w:b/>
          <w:sz w:val="28"/>
        </w:rPr>
      </w:pPr>
      <w:r>
        <w:rPr>
          <w:b/>
          <w:sz w:val="28"/>
        </w:rPr>
        <w:t xml:space="preserve">Overarching skill </w:t>
      </w:r>
      <w:r w:rsidR="002B731E">
        <w:rPr>
          <w:b/>
          <w:sz w:val="28"/>
        </w:rPr>
        <w:t xml:space="preserve">development </w:t>
      </w:r>
      <w:r>
        <w:rPr>
          <w:b/>
          <w:sz w:val="28"/>
        </w:rPr>
        <w:t>goals</w:t>
      </w:r>
    </w:p>
    <w:p w:rsidR="00985E8B" w:rsidRPr="00AF4BDE" w:rsidRDefault="00002D75">
      <w:pPr>
        <w:rPr>
          <w:b/>
        </w:rPr>
      </w:pPr>
      <w:r w:rsidRPr="00AF4BDE">
        <w:rPr>
          <w:b/>
        </w:rPr>
        <w:t>S</w:t>
      </w:r>
      <w:r w:rsidR="00985E8B" w:rsidRPr="00AF4BDE">
        <w:rPr>
          <w:b/>
        </w:rPr>
        <w:t xml:space="preserve">1) </w:t>
      </w:r>
      <w:proofErr w:type="gramStart"/>
      <w:r w:rsidR="007710E8">
        <w:rPr>
          <w:b/>
        </w:rPr>
        <w:t>To</w:t>
      </w:r>
      <w:proofErr w:type="gramEnd"/>
      <w:r w:rsidR="007710E8">
        <w:rPr>
          <w:b/>
        </w:rPr>
        <w:t xml:space="preserve"> e</w:t>
      </w:r>
      <w:r w:rsidRPr="00AF4BDE">
        <w:rPr>
          <w:b/>
        </w:rPr>
        <w:t>xpand your ability to</w:t>
      </w:r>
      <w:r w:rsidR="005B15E1" w:rsidRPr="00AF4BDE">
        <w:rPr>
          <w:b/>
        </w:rPr>
        <w:t xml:space="preserve"> </w:t>
      </w:r>
      <w:r w:rsidR="00985E8B" w:rsidRPr="00AF4BDE">
        <w:rPr>
          <w:b/>
        </w:rPr>
        <w:t xml:space="preserve">identify, read </w:t>
      </w:r>
      <w:r w:rsidR="00AF4BDE">
        <w:rPr>
          <w:b/>
        </w:rPr>
        <w:t xml:space="preserve">&amp; </w:t>
      </w:r>
      <w:r w:rsidR="00985E8B" w:rsidRPr="00AF4BDE">
        <w:rPr>
          <w:b/>
        </w:rPr>
        <w:t>discuss</w:t>
      </w:r>
      <w:r w:rsidRPr="00AF4BDE">
        <w:rPr>
          <w:b/>
        </w:rPr>
        <w:t xml:space="preserve"> </w:t>
      </w:r>
      <w:r w:rsidR="00985E8B" w:rsidRPr="00AF4BDE">
        <w:rPr>
          <w:b/>
        </w:rPr>
        <w:t xml:space="preserve">textbook </w:t>
      </w:r>
      <w:r w:rsidR="00AF4BDE">
        <w:rPr>
          <w:b/>
        </w:rPr>
        <w:t>&amp;</w:t>
      </w:r>
      <w:r w:rsidR="00985E8B" w:rsidRPr="00AF4BDE">
        <w:rPr>
          <w:b/>
        </w:rPr>
        <w:t xml:space="preserve"> primary literature</w:t>
      </w:r>
    </w:p>
    <w:p w:rsidR="00985E8B" w:rsidRPr="00AF4BDE" w:rsidRDefault="00002D75">
      <w:pPr>
        <w:rPr>
          <w:b/>
        </w:rPr>
      </w:pPr>
      <w:r w:rsidRPr="00AF4BDE">
        <w:rPr>
          <w:b/>
        </w:rPr>
        <w:t>S</w:t>
      </w:r>
      <w:r w:rsidR="005B15E1" w:rsidRPr="00AF4BDE">
        <w:rPr>
          <w:b/>
        </w:rPr>
        <w:t>2</w:t>
      </w:r>
      <w:r w:rsidR="00985E8B" w:rsidRPr="00AF4BDE">
        <w:rPr>
          <w:b/>
        </w:rPr>
        <w:t xml:space="preserve">) </w:t>
      </w:r>
      <w:proofErr w:type="gramStart"/>
      <w:r w:rsidR="007710E8">
        <w:rPr>
          <w:b/>
        </w:rPr>
        <w:t>To</w:t>
      </w:r>
      <w:proofErr w:type="gramEnd"/>
      <w:r w:rsidR="007710E8">
        <w:rPr>
          <w:b/>
        </w:rPr>
        <w:t xml:space="preserve"> p</w:t>
      </w:r>
      <w:r w:rsidRPr="00AF4BDE">
        <w:rPr>
          <w:b/>
        </w:rPr>
        <w:t xml:space="preserve">ractice your ability </w:t>
      </w:r>
      <w:r w:rsidR="005B15E1" w:rsidRPr="00AF4BDE">
        <w:rPr>
          <w:b/>
        </w:rPr>
        <w:t>to design and execute well-</w:t>
      </w:r>
      <w:r w:rsidR="00985E8B" w:rsidRPr="00AF4BDE">
        <w:rPr>
          <w:b/>
        </w:rPr>
        <w:t>controlled experiments</w:t>
      </w:r>
    </w:p>
    <w:p w:rsidR="005B15E1" w:rsidRPr="00AF4BDE" w:rsidRDefault="00002D75" w:rsidP="005B15E1">
      <w:pPr>
        <w:rPr>
          <w:b/>
        </w:rPr>
      </w:pPr>
      <w:r w:rsidRPr="00AF4BDE">
        <w:rPr>
          <w:b/>
        </w:rPr>
        <w:t>S</w:t>
      </w:r>
      <w:r w:rsidR="005B15E1" w:rsidRPr="00AF4BDE">
        <w:rPr>
          <w:b/>
        </w:rPr>
        <w:t xml:space="preserve">3) </w:t>
      </w:r>
      <w:proofErr w:type="gramStart"/>
      <w:r w:rsidR="007710E8">
        <w:rPr>
          <w:b/>
        </w:rPr>
        <w:t>To</w:t>
      </w:r>
      <w:proofErr w:type="gramEnd"/>
      <w:r w:rsidR="007710E8">
        <w:rPr>
          <w:b/>
        </w:rPr>
        <w:t xml:space="preserve"> l</w:t>
      </w:r>
      <w:r w:rsidR="005B15E1" w:rsidRPr="00AF4BDE">
        <w:rPr>
          <w:b/>
        </w:rPr>
        <w:t xml:space="preserve">earn laboratory techniques involved in mammalian cell culture and biochemical analyses based on </w:t>
      </w:r>
      <w:proofErr w:type="spellStart"/>
      <w:r w:rsidR="005B15E1" w:rsidRPr="00AF4BDE">
        <w:rPr>
          <w:b/>
        </w:rPr>
        <w:t>fluorometric</w:t>
      </w:r>
      <w:proofErr w:type="spellEnd"/>
      <w:r w:rsidR="005B15E1" w:rsidRPr="00AF4BDE">
        <w:rPr>
          <w:b/>
        </w:rPr>
        <w:t xml:space="preserve"> and luminescent detection</w:t>
      </w:r>
    </w:p>
    <w:p w:rsidR="005B15E1" w:rsidRPr="00AF4BDE" w:rsidRDefault="00002D75" w:rsidP="005B15E1">
      <w:pPr>
        <w:rPr>
          <w:b/>
        </w:rPr>
      </w:pPr>
      <w:r w:rsidRPr="00AF4BDE">
        <w:rPr>
          <w:b/>
        </w:rPr>
        <w:t>S</w:t>
      </w:r>
      <w:r w:rsidR="005B15E1" w:rsidRPr="00AF4BDE">
        <w:rPr>
          <w:b/>
        </w:rPr>
        <w:t xml:space="preserve">4) </w:t>
      </w:r>
      <w:proofErr w:type="gramStart"/>
      <w:r w:rsidR="007710E8">
        <w:rPr>
          <w:b/>
        </w:rPr>
        <w:t>To</w:t>
      </w:r>
      <w:proofErr w:type="gramEnd"/>
      <w:r w:rsidR="007710E8">
        <w:rPr>
          <w:b/>
        </w:rPr>
        <w:t xml:space="preserve"> d</w:t>
      </w:r>
      <w:r w:rsidR="005B15E1" w:rsidRPr="00AF4BDE">
        <w:rPr>
          <w:b/>
        </w:rPr>
        <w:t xml:space="preserve">evelop skills required for statistical analysis </w:t>
      </w:r>
      <w:r w:rsidR="007710E8">
        <w:rPr>
          <w:b/>
          <w:i/>
        </w:rPr>
        <w:t xml:space="preserve">&amp; </w:t>
      </w:r>
      <w:r w:rsidR="005B15E1" w:rsidRPr="00AF4BDE">
        <w:rPr>
          <w:b/>
        </w:rPr>
        <w:t>interpretation of data</w:t>
      </w:r>
    </w:p>
    <w:p w:rsidR="007710E8" w:rsidRDefault="00002D75" w:rsidP="005B15E1">
      <w:pPr>
        <w:rPr>
          <w:b/>
        </w:rPr>
      </w:pPr>
      <w:r w:rsidRPr="00AF4BDE">
        <w:rPr>
          <w:b/>
        </w:rPr>
        <w:t>S</w:t>
      </w:r>
      <w:r w:rsidR="005B15E1" w:rsidRPr="00AF4BDE">
        <w:rPr>
          <w:b/>
        </w:rPr>
        <w:t xml:space="preserve">5) </w:t>
      </w:r>
      <w:proofErr w:type="gramStart"/>
      <w:r w:rsidR="007710E8">
        <w:rPr>
          <w:b/>
        </w:rPr>
        <w:t>To</w:t>
      </w:r>
      <w:proofErr w:type="gramEnd"/>
      <w:r w:rsidR="007710E8">
        <w:rPr>
          <w:b/>
        </w:rPr>
        <w:t xml:space="preserve"> d</w:t>
      </w:r>
      <w:r w:rsidR="005B15E1" w:rsidRPr="00AF4BDE">
        <w:rPr>
          <w:b/>
        </w:rPr>
        <w:t xml:space="preserve">evelop skills </w:t>
      </w:r>
      <w:r w:rsidR="00AF4BDE">
        <w:rPr>
          <w:b/>
        </w:rPr>
        <w:t xml:space="preserve">&amp; </w:t>
      </w:r>
      <w:r w:rsidR="005B15E1" w:rsidRPr="00AF4BDE">
        <w:rPr>
          <w:b/>
        </w:rPr>
        <w:t>comfort communicating experimental findings.</w:t>
      </w:r>
    </w:p>
    <w:p w:rsidR="009E7B0B" w:rsidRPr="00AF4BDE" w:rsidRDefault="007710E8" w:rsidP="005B15E1">
      <w:pPr>
        <w:rPr>
          <w:b/>
        </w:rPr>
      </w:pPr>
      <w:r>
        <w:rPr>
          <w:b/>
        </w:rPr>
        <w:t xml:space="preserve">S6) </w:t>
      </w:r>
      <w:proofErr w:type="gramStart"/>
      <w:r>
        <w:rPr>
          <w:b/>
        </w:rPr>
        <w:t>To</w:t>
      </w:r>
      <w:proofErr w:type="gramEnd"/>
      <w:r>
        <w:rPr>
          <w:b/>
        </w:rPr>
        <w:t xml:space="preserve"> add to the current body of scientific knowledge</w:t>
      </w:r>
    </w:p>
    <w:p w:rsidR="00985E8B" w:rsidRDefault="00985E8B">
      <w:pPr>
        <w:rPr>
          <w:b/>
        </w:rPr>
      </w:pPr>
    </w:p>
    <w:p w:rsidR="00002D75" w:rsidRDefault="00002D75">
      <w:r w:rsidRPr="00AF4BDE">
        <w:rPr>
          <w:b/>
          <w:sz w:val="28"/>
        </w:rPr>
        <w:t>To meet Goal 1:</w:t>
      </w:r>
      <w:r>
        <w:rPr>
          <w:b/>
        </w:rPr>
        <w:t xml:space="preserve"> </w:t>
      </w:r>
      <w:r w:rsidR="005B15E1" w:rsidRPr="00002D75">
        <w:t>By the end of t</w:t>
      </w:r>
      <w:r w:rsidRPr="00002D75">
        <w:t xml:space="preserve">he semester the group will have collected and discussed information that answers the questions found at the end of this syllabus (S1 &amp; S5). </w:t>
      </w:r>
      <w:r w:rsidR="00CA426D">
        <w:t xml:space="preserve">We </w:t>
      </w:r>
      <w:r w:rsidRPr="00002D75">
        <w:t>will develop informational webpages that communicate this information to a wider audience (S5).</w:t>
      </w:r>
    </w:p>
    <w:p w:rsidR="00002D75" w:rsidRDefault="00002D75"/>
    <w:p w:rsidR="00985E8B" w:rsidRPr="00002D75" w:rsidRDefault="00002D75">
      <w:r w:rsidRPr="00AF4BDE">
        <w:rPr>
          <w:b/>
          <w:sz w:val="28"/>
        </w:rPr>
        <w:t xml:space="preserve">To meet Goal 2: </w:t>
      </w:r>
      <w:r w:rsidR="00CA426D">
        <w:t xml:space="preserve">You will read posters and final papers of previous research students and identify a research question that builds upon their research.  You will read primary literature in that area (S1) and design experiments that address it (S2). </w:t>
      </w:r>
      <w:r w:rsidR="007156DA">
        <w:t>Throughout the semester you will keep a detailed laboratory notebook (S5</w:t>
      </w:r>
      <w:r w:rsidR="002B731E">
        <w:t xml:space="preserve"> &amp; S6</w:t>
      </w:r>
      <w:r w:rsidR="007156DA">
        <w:t>)</w:t>
      </w:r>
      <w:r w:rsidR="009E7B0B">
        <w:t xml:space="preserve"> and will compile an annotated bibliography (on </w:t>
      </w:r>
      <w:proofErr w:type="spellStart"/>
      <w:r w:rsidR="009E7B0B">
        <w:t>Refworks</w:t>
      </w:r>
      <w:proofErr w:type="spellEnd"/>
      <w:r w:rsidR="009E7B0B">
        <w:t>) containing at least 8 articles related to your experimental question (S1 &amp;S5)</w:t>
      </w:r>
      <w:r w:rsidR="007156DA">
        <w:t xml:space="preserve">. </w:t>
      </w:r>
      <w:r w:rsidR="00CA426D">
        <w:t>Beginning with first week’s meeting you be responsible for maintaining your lung cell cultures and will use them in your experiments (</w:t>
      </w:r>
      <w:r w:rsidR="007156DA">
        <w:t>S3). Data collected will be analyzed and the results placed back into the context of the field in the form of lab meeting presentation</w:t>
      </w:r>
      <w:r w:rsidR="002B731E">
        <w:t>s and a research poster (S1, S4,</w:t>
      </w:r>
      <w:r w:rsidR="007156DA">
        <w:t xml:space="preserve"> </w:t>
      </w:r>
      <w:proofErr w:type="gramStart"/>
      <w:r w:rsidR="007156DA">
        <w:t>S5</w:t>
      </w:r>
      <w:proofErr w:type="gramEnd"/>
      <w:r w:rsidR="002B731E">
        <w:t xml:space="preserve"> &amp;S6)</w:t>
      </w:r>
      <w:r w:rsidR="007156DA">
        <w:t>)</w:t>
      </w:r>
      <w:r w:rsidR="009E7B0B">
        <w:t>.</w:t>
      </w:r>
    </w:p>
    <w:p w:rsidR="00D77C63" w:rsidRDefault="00D77C63" w:rsidP="000C7E12">
      <w:pPr>
        <w:rPr>
          <w:b/>
          <w:sz w:val="28"/>
        </w:rPr>
      </w:pPr>
    </w:p>
    <w:p w:rsidR="000C7E12" w:rsidRPr="00681264" w:rsidRDefault="000C7E12" w:rsidP="000C7E12">
      <w:pPr>
        <w:rPr>
          <w:b/>
          <w:sz w:val="28"/>
        </w:rPr>
      </w:pPr>
      <w:r w:rsidRPr="00681264">
        <w:rPr>
          <w:b/>
          <w:sz w:val="28"/>
        </w:rPr>
        <w:t>My expectations:</w:t>
      </w:r>
    </w:p>
    <w:p w:rsidR="000C7E12" w:rsidRPr="00681264" w:rsidRDefault="000C7E12" w:rsidP="000C7E12">
      <w:r w:rsidRPr="00681264">
        <w:rPr>
          <w:b/>
        </w:rPr>
        <w:t xml:space="preserve"> I expect that you are dedicated and excited about this research opportunity and this </w:t>
      </w:r>
      <w:r w:rsidR="0013504E">
        <w:rPr>
          <w:b/>
        </w:rPr>
        <w:t>topic</w:t>
      </w:r>
      <w:r w:rsidRPr="00681264">
        <w:rPr>
          <w:b/>
        </w:rPr>
        <w:t xml:space="preserve">. </w:t>
      </w:r>
      <w:r w:rsidRPr="00681264">
        <w:rPr>
          <w:i/>
        </w:rPr>
        <w:t>If you are not</w:t>
      </w:r>
      <w:r w:rsidR="0013504E">
        <w:rPr>
          <w:i/>
        </w:rPr>
        <w:t xml:space="preserve"> it will be a long semester</w:t>
      </w:r>
      <w:r w:rsidRPr="00681264">
        <w:rPr>
          <w:i/>
        </w:rPr>
        <w:t>—don’t sign up.</w:t>
      </w:r>
      <w:r w:rsidR="00681264">
        <w:t xml:space="preserve"> </w:t>
      </w:r>
    </w:p>
    <w:p w:rsidR="000C7E12" w:rsidRPr="00681264" w:rsidRDefault="000C7E12" w:rsidP="000C7E12">
      <w:r w:rsidRPr="00681264">
        <w:rPr>
          <w:b/>
        </w:rPr>
        <w:t xml:space="preserve">    </w:t>
      </w:r>
      <w:r w:rsidR="00681264">
        <w:rPr>
          <w:b/>
        </w:rPr>
        <w:t>To meet our class goals you will:</w:t>
      </w:r>
    </w:p>
    <w:p w:rsidR="000C7E12" w:rsidRPr="00681264" w:rsidRDefault="000C7E12" w:rsidP="000C7E12">
      <w:r w:rsidRPr="00681264">
        <w:t>++ Dedicate at least 10- 15hr every week to your research project. You will keep a time log in the back of your notebook</w:t>
      </w:r>
    </w:p>
    <w:p w:rsidR="000C7E12" w:rsidRPr="00681264" w:rsidRDefault="000C7E12" w:rsidP="000C7E12">
      <w:r w:rsidRPr="00681264">
        <w:t xml:space="preserve">++ Keep in progress and completed webpage components in the appropriate Louise/Public folder and be respectful of others work. </w:t>
      </w:r>
    </w:p>
    <w:p w:rsidR="000C7E12" w:rsidRPr="00681264" w:rsidRDefault="000C7E12" w:rsidP="000C7E12">
      <w:r w:rsidRPr="00681264">
        <w:t xml:space="preserve">++ Keep a detailed research notebook that records your activities. Notebook entries will include the date, ‘question’, plan/approach, and detailed notes describing what was actually done, side observations or notes about equipment, the data that were collected, where that data is stored (and backed up), analysis of the data and conclusions drawn.  </w:t>
      </w:r>
      <w:r w:rsidR="00681264" w:rsidRPr="00681264">
        <w:t>Data</w:t>
      </w:r>
      <w:r w:rsidR="0013504E">
        <w:t xml:space="preserve"> file</w:t>
      </w:r>
      <w:r w:rsidR="00681264" w:rsidRPr="00681264">
        <w:t xml:space="preserve"> must be stored on Louise/Public</w:t>
      </w:r>
      <w:r w:rsidR="0013504E">
        <w:t xml:space="preserve"> to insure access</w:t>
      </w:r>
    </w:p>
    <w:p w:rsidR="000C7E12" w:rsidRPr="00681264" w:rsidRDefault="000C7E12" w:rsidP="000C7E12">
      <w:r w:rsidRPr="00681264">
        <w:t>+++Be proactive in making sure that your understanding extends beyond the mechanics of the protocols and the surface ‘answers’ to the questions</w:t>
      </w:r>
    </w:p>
    <w:p w:rsidR="00D77C63" w:rsidRDefault="00D77C63" w:rsidP="000C7E12">
      <w:r>
        <w:t>We work in shared space with shared equipment. You must u</w:t>
      </w:r>
      <w:r w:rsidR="000C7E12" w:rsidRPr="00681264">
        <w:t>se all scientific equipment and facilities conscientiously, obeying all safety regulations, reporting problems with equipment, maintaining supplies and cleaning lab and glassware.</w:t>
      </w:r>
    </w:p>
    <w:p w:rsidR="00D77C63" w:rsidRDefault="00D77C63" w:rsidP="000C7E12"/>
    <w:p w:rsidR="00D77C63" w:rsidRPr="00AF4BDE" w:rsidRDefault="00D77C63" w:rsidP="00D77C63">
      <w:pPr>
        <w:rPr>
          <w:b/>
        </w:rPr>
      </w:pPr>
      <w:r w:rsidRPr="00AF4BDE">
        <w:rPr>
          <w:b/>
        </w:rPr>
        <w:t>Technical skill set</w:t>
      </w:r>
    </w:p>
    <w:p w:rsidR="00D77C63" w:rsidRPr="00AF4BDE" w:rsidRDefault="00D77C63" w:rsidP="00D77C63">
      <w:r w:rsidRPr="00AF4BDE">
        <w:t>+Mammalian cell culture maintenance including preparing and thawing frozen stocks, feeding, cell counts, splitting and seeding experimental cultures</w:t>
      </w:r>
    </w:p>
    <w:p w:rsidR="00D77C63" w:rsidRPr="00AF4BDE" w:rsidRDefault="00D77C63" w:rsidP="00D77C63">
      <w:r w:rsidRPr="00AF4BDE">
        <w:t>+ Metabolic rate manipulation via thyroid hormone treatments</w:t>
      </w:r>
    </w:p>
    <w:p w:rsidR="00D77C63" w:rsidRPr="00AF4BDE" w:rsidRDefault="00D77C63" w:rsidP="00D77C63">
      <w:r w:rsidRPr="00AF4BDE">
        <w:t xml:space="preserve">+Externally induced oxidative stress manipulation via ozone exposure (including generating ozone and calculating exposure levels through gas flow rates) </w:t>
      </w:r>
    </w:p>
    <w:p w:rsidR="00D77C63" w:rsidRPr="00AF4BDE" w:rsidRDefault="00D77C63" w:rsidP="00D77C63">
      <w:r w:rsidRPr="00AF4BDE">
        <w:t>+Analysis of cell viability and type of death (</w:t>
      </w:r>
      <w:proofErr w:type="spellStart"/>
      <w:r w:rsidRPr="00AF4BDE">
        <w:t>trypan</w:t>
      </w:r>
      <w:proofErr w:type="spellEnd"/>
      <w:r w:rsidRPr="00AF4BDE">
        <w:t xml:space="preserve"> blue staining, </w:t>
      </w:r>
      <w:proofErr w:type="spellStart"/>
      <w:r w:rsidRPr="00AF4BDE">
        <w:t>cytoplasmic</w:t>
      </w:r>
      <w:proofErr w:type="spellEnd"/>
      <w:r w:rsidRPr="00AF4BDE">
        <w:t xml:space="preserve"> protease marker, mitochondrial activity), necrosis (protease marker), and apoptosis (</w:t>
      </w:r>
      <w:proofErr w:type="spellStart"/>
      <w:r w:rsidRPr="00AF4BDE">
        <w:t>caspase</w:t>
      </w:r>
      <w:proofErr w:type="spellEnd"/>
      <w:r w:rsidRPr="00AF4BDE">
        <w:t xml:space="preserve"> 3/7 activity)</w:t>
      </w:r>
    </w:p>
    <w:p w:rsidR="00D77C63" w:rsidRPr="00AF4BDE" w:rsidRDefault="00D77C63" w:rsidP="00D77C63">
      <w:r w:rsidRPr="00AF4BDE">
        <w:t xml:space="preserve">+Analysis of cellular </w:t>
      </w:r>
      <w:proofErr w:type="spellStart"/>
      <w:r w:rsidRPr="00AF4BDE">
        <w:t>redox</w:t>
      </w:r>
      <w:proofErr w:type="spellEnd"/>
      <w:r w:rsidRPr="00AF4BDE">
        <w:t xml:space="preserve"> state (total glutathione, GSSG and GSH levels)</w:t>
      </w:r>
    </w:p>
    <w:p w:rsidR="00D77C63" w:rsidRPr="00AF4BDE" w:rsidRDefault="00D77C63" w:rsidP="00D77C63">
      <w:r w:rsidRPr="00AF4BDE">
        <w:t>+Statistical Analysis including calculation of error propagation, standard deviation and measures of statistical significance (Using Excel or other statistical programs) and graphical presentation of those analyses</w:t>
      </w:r>
    </w:p>
    <w:p w:rsidR="00D77C63" w:rsidRPr="00AF4BDE" w:rsidRDefault="00D77C63" w:rsidP="00D77C63">
      <w:r w:rsidRPr="00AF4BDE">
        <w:t>+Website design and authoring (Dreamweaver)</w:t>
      </w:r>
    </w:p>
    <w:p w:rsidR="009E7B0B" w:rsidRPr="00B10194" w:rsidRDefault="00D77C63">
      <w:r w:rsidRPr="00AF4BDE">
        <w:t xml:space="preserve">+General lab maintenance including </w:t>
      </w:r>
      <w:r>
        <w:t xml:space="preserve">all </w:t>
      </w:r>
      <w:r w:rsidRPr="00AF4BDE">
        <w:t>solution pre</w:t>
      </w:r>
      <w:r w:rsidR="0013504E">
        <w:t xml:space="preserve">paration, </w:t>
      </w:r>
      <w:proofErr w:type="spellStart"/>
      <w:r w:rsidR="0013504E">
        <w:t>pipetting</w:t>
      </w:r>
      <w:proofErr w:type="spellEnd"/>
      <w:r w:rsidR="0013504E">
        <w:t xml:space="preserve">, weighing, </w:t>
      </w:r>
      <w:r w:rsidRPr="00AF4BDE">
        <w:t>maintaining tip</w:t>
      </w:r>
      <w:r>
        <w:t>s,</w:t>
      </w:r>
      <w:r w:rsidRPr="00AF4BDE">
        <w:t xml:space="preserve"> glassware</w:t>
      </w:r>
      <w:r>
        <w:t xml:space="preserve"> and other laboratory stocks</w:t>
      </w:r>
    </w:p>
    <w:p w:rsidR="00B10194" w:rsidRDefault="00B10194">
      <w:pPr>
        <w:rPr>
          <w:b/>
        </w:rPr>
      </w:pPr>
    </w:p>
    <w:p w:rsidR="00B10194" w:rsidRDefault="00B10194">
      <w:pPr>
        <w:rPr>
          <w:b/>
        </w:rPr>
      </w:pPr>
    </w:p>
    <w:p w:rsidR="00FF792D" w:rsidRDefault="00FF792D">
      <w:r>
        <w:rPr>
          <w:b/>
        </w:rPr>
        <w:t xml:space="preserve">Important note: </w:t>
      </w:r>
      <w:r w:rsidRPr="00FF792D">
        <w:t>In addition to routine maintenance and prep, experimentation</w:t>
      </w:r>
      <w:r>
        <w:rPr>
          <w:b/>
        </w:rPr>
        <w:t xml:space="preserve"> </w:t>
      </w:r>
      <w:r>
        <w:t xml:space="preserve">will require </w:t>
      </w:r>
      <w:r w:rsidRPr="00FF792D">
        <w:rPr>
          <w:i/>
        </w:rPr>
        <w:t xml:space="preserve">blocks </w:t>
      </w:r>
      <w:r>
        <w:t>of time that are experiment dependant [Ex. Ozone exposure experiments require cells are seeded on one day (1hr) exposure is set up and completed one day (~3hr) and data collection begins 20-24hr later (2.5hr)</w:t>
      </w:r>
      <w:proofErr w:type="gramStart"/>
      <w:r>
        <w:t>. ]</w:t>
      </w:r>
      <w:proofErr w:type="gramEnd"/>
      <w:r>
        <w:t xml:space="preserve">  Be certain that you have allowed for the multiday facet of the experiments within your schedule.</w:t>
      </w:r>
    </w:p>
    <w:p w:rsidR="00FF792D" w:rsidRDefault="00FF792D"/>
    <w:p w:rsidR="00B10194" w:rsidRPr="00FF792D" w:rsidRDefault="00FF792D">
      <w:pPr>
        <w:rPr>
          <w:b/>
        </w:rPr>
      </w:pPr>
      <w:r>
        <w:t xml:space="preserve">The timing of experimentation is flexible however, for safety and access reasons you are </w:t>
      </w:r>
      <w:r>
        <w:rPr>
          <w:i/>
        </w:rPr>
        <w:t>only</w:t>
      </w:r>
      <w:r>
        <w:t xml:space="preserve"> allowed to generate ozone and complete an exposure between 8am-6pm</w:t>
      </w: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B10194" w:rsidRDefault="00B10194">
      <w:pPr>
        <w:rPr>
          <w:b/>
        </w:rPr>
      </w:pPr>
    </w:p>
    <w:p w:rsidR="00DD63F0" w:rsidRPr="00B10194" w:rsidRDefault="00DD63F0">
      <w:pPr>
        <w:rPr>
          <w:b/>
          <w:sz w:val="28"/>
        </w:rPr>
      </w:pPr>
      <w:r w:rsidRPr="00B10194">
        <w:rPr>
          <w:b/>
          <w:sz w:val="28"/>
        </w:rPr>
        <w:t>Schedule</w:t>
      </w:r>
    </w:p>
    <w:p w:rsidR="00EA3F86" w:rsidRDefault="00EA3F86" w:rsidP="00EA3F86">
      <w:r>
        <w:t xml:space="preserve">Monday 2-4pm </w:t>
      </w:r>
      <w:r w:rsidR="00DD63F0">
        <w:t>Epithelial Question Discussions and Group Meeting</w:t>
      </w:r>
    </w:p>
    <w:p w:rsidR="00DD63F0" w:rsidRDefault="00EA3F86" w:rsidP="00EA3F86">
      <w:r>
        <w:t>Additional time scheduled as needed for cell maintenance and experiments</w:t>
      </w:r>
    </w:p>
    <w:tbl>
      <w:tblPr>
        <w:tblStyle w:val="TableGrid"/>
        <w:tblW w:w="0" w:type="auto"/>
        <w:tblLook w:val="00BF"/>
      </w:tblPr>
      <w:tblGrid>
        <w:gridCol w:w="1998"/>
        <w:gridCol w:w="6858"/>
      </w:tblGrid>
      <w:tr w:rsidR="00071CA2">
        <w:tc>
          <w:tcPr>
            <w:tcW w:w="1998" w:type="dxa"/>
          </w:tcPr>
          <w:p w:rsidR="00071CA2" w:rsidRDefault="00071CA2" w:rsidP="00071CA2">
            <w:r>
              <w:t>8/23 Wk 1</w:t>
            </w:r>
          </w:p>
        </w:tc>
        <w:tc>
          <w:tcPr>
            <w:tcW w:w="6858" w:type="dxa"/>
          </w:tcPr>
          <w:p w:rsidR="00F9723D" w:rsidRDefault="00F9723D" w:rsidP="00F9723D">
            <w:r w:rsidRPr="00F9723D">
              <w:rPr>
                <w:b/>
              </w:rPr>
              <w:t>Literature research approaches Discussion</w:t>
            </w:r>
            <w:r>
              <w:t xml:space="preserve">: </w:t>
            </w:r>
          </w:p>
          <w:p w:rsidR="00071CA2" w:rsidRDefault="00071CA2" w:rsidP="00071CA2">
            <w:r w:rsidRPr="00F9723D">
              <w:rPr>
                <w:b/>
              </w:rPr>
              <w:t>Introduction to Cells/ Cell culture; Feeding cells</w:t>
            </w:r>
          </w:p>
          <w:p w:rsidR="00071CA2" w:rsidRPr="00071CA2" w:rsidRDefault="00071CA2" w:rsidP="00071CA2">
            <w:pPr>
              <w:rPr>
                <w:i/>
              </w:rPr>
            </w:pPr>
            <w:r w:rsidRPr="00071CA2">
              <w:rPr>
                <w:i/>
              </w:rPr>
              <w:t>Begin reading previous projects</w:t>
            </w:r>
          </w:p>
        </w:tc>
      </w:tr>
      <w:tr w:rsidR="00071CA2">
        <w:tc>
          <w:tcPr>
            <w:tcW w:w="1998" w:type="dxa"/>
          </w:tcPr>
          <w:p w:rsidR="00071CA2" w:rsidRDefault="00071CA2" w:rsidP="00DD63F0">
            <w:r>
              <w:t>8/30 Wk2</w:t>
            </w:r>
          </w:p>
        </w:tc>
        <w:tc>
          <w:tcPr>
            <w:tcW w:w="6858" w:type="dxa"/>
          </w:tcPr>
          <w:p w:rsidR="00F9723D" w:rsidRDefault="00F9723D" w:rsidP="00F9723D">
            <w:r w:rsidRPr="00F9723D">
              <w:rPr>
                <w:b/>
              </w:rPr>
              <w:t>Epithelial cells / Epithelium Discussion:</w:t>
            </w:r>
            <w:r>
              <w:t xml:space="preserve"> </w:t>
            </w:r>
            <w:r w:rsidRPr="00071CA2">
              <w:rPr>
                <w:i/>
              </w:rPr>
              <w:t xml:space="preserve">BRING </w:t>
            </w:r>
            <w:r>
              <w:rPr>
                <w:i/>
              </w:rPr>
              <w:t>information</w:t>
            </w:r>
          </w:p>
          <w:p w:rsidR="00F9723D" w:rsidRDefault="00071CA2" w:rsidP="00DD63F0">
            <w:pPr>
              <w:rPr>
                <w:b/>
              </w:rPr>
            </w:pPr>
            <w:r w:rsidRPr="00F9723D">
              <w:rPr>
                <w:b/>
              </w:rPr>
              <w:t>Counting and Splitting cells</w:t>
            </w:r>
          </w:p>
          <w:p w:rsidR="00071CA2" w:rsidRPr="00F9723D" w:rsidRDefault="00F9723D" w:rsidP="00DD63F0">
            <w:pPr>
              <w:rPr>
                <w:i/>
              </w:rPr>
            </w:pPr>
            <w:r w:rsidRPr="00F9723D">
              <w:rPr>
                <w:i/>
              </w:rPr>
              <w:t>Schedule time for research question discussion</w:t>
            </w:r>
          </w:p>
          <w:p w:rsidR="00071CA2" w:rsidRPr="00071CA2" w:rsidRDefault="00F9723D" w:rsidP="00DD63F0">
            <w:pPr>
              <w:rPr>
                <w:i/>
              </w:rPr>
            </w:pPr>
            <w:r>
              <w:rPr>
                <w:i/>
              </w:rPr>
              <w:t>Attend Poster Session Thursday</w:t>
            </w:r>
            <w:r w:rsidR="00071CA2" w:rsidRPr="00071CA2">
              <w:rPr>
                <w:i/>
              </w:rPr>
              <w:t xml:space="preserve"> 9/2 Lily Gallery 7-9</w:t>
            </w:r>
          </w:p>
        </w:tc>
      </w:tr>
      <w:tr w:rsidR="00071CA2">
        <w:tc>
          <w:tcPr>
            <w:tcW w:w="1998" w:type="dxa"/>
          </w:tcPr>
          <w:p w:rsidR="00071CA2" w:rsidRDefault="00071CA2" w:rsidP="00DD63F0">
            <w:r>
              <w:t>9/6 Wk3</w:t>
            </w:r>
          </w:p>
        </w:tc>
        <w:tc>
          <w:tcPr>
            <w:tcW w:w="6858" w:type="dxa"/>
          </w:tcPr>
          <w:p w:rsidR="00F9723D" w:rsidRDefault="00F9723D" w:rsidP="00DD63F0">
            <w:r w:rsidRPr="00F9723D">
              <w:rPr>
                <w:b/>
              </w:rPr>
              <w:t xml:space="preserve">6 types of Epithelial Cells Discussion: </w:t>
            </w:r>
            <w:r>
              <w:rPr>
                <w:i/>
              </w:rPr>
              <w:t>Present information about your subtype</w:t>
            </w:r>
            <w:r w:rsidRPr="00071CA2">
              <w:t xml:space="preserve"> </w:t>
            </w:r>
          </w:p>
          <w:p w:rsidR="00071CA2" w:rsidRPr="00F9723D" w:rsidRDefault="00071CA2" w:rsidP="00DD63F0">
            <w:pPr>
              <w:rPr>
                <w:b/>
              </w:rPr>
            </w:pPr>
            <w:r w:rsidRPr="00F9723D">
              <w:rPr>
                <w:b/>
              </w:rPr>
              <w:t>Continue stock maintenance</w:t>
            </w:r>
            <w:r w:rsidR="00F9723D">
              <w:rPr>
                <w:b/>
              </w:rPr>
              <w:t xml:space="preserve"> throughout semester</w:t>
            </w:r>
          </w:p>
          <w:p w:rsidR="00071CA2" w:rsidRPr="00F9723D" w:rsidRDefault="00F9723D" w:rsidP="00F9723D">
            <w:pPr>
              <w:rPr>
                <w:i/>
              </w:rPr>
            </w:pPr>
            <w:r>
              <w:rPr>
                <w:i/>
              </w:rPr>
              <w:t>Individual research question discussions</w:t>
            </w:r>
          </w:p>
        </w:tc>
      </w:tr>
      <w:tr w:rsidR="00071CA2">
        <w:tc>
          <w:tcPr>
            <w:tcW w:w="1998" w:type="dxa"/>
          </w:tcPr>
          <w:p w:rsidR="00071CA2" w:rsidRDefault="00071CA2" w:rsidP="00DD63F0">
            <w:r>
              <w:t>9/13 Wk4</w:t>
            </w:r>
          </w:p>
        </w:tc>
        <w:tc>
          <w:tcPr>
            <w:tcW w:w="6858" w:type="dxa"/>
          </w:tcPr>
          <w:p w:rsidR="00F9723D" w:rsidRDefault="00F9723D" w:rsidP="00DD63F0">
            <w:pPr>
              <w:rPr>
                <w:b/>
              </w:rPr>
            </w:pPr>
            <w:r>
              <w:rPr>
                <w:b/>
              </w:rPr>
              <w:t>DUE Group Epithelial Cell introduction page and individual</w:t>
            </w:r>
          </w:p>
          <w:p w:rsidR="00F9723D" w:rsidRDefault="00B31402" w:rsidP="00F9723D">
            <w:pPr>
              <w:rPr>
                <w:b/>
              </w:rPr>
            </w:pPr>
            <w:proofErr w:type="gramStart"/>
            <w:r>
              <w:rPr>
                <w:b/>
              </w:rPr>
              <w:t>cell</w:t>
            </w:r>
            <w:proofErr w:type="gramEnd"/>
            <w:r>
              <w:rPr>
                <w:b/>
              </w:rPr>
              <w:t>-</w:t>
            </w:r>
            <w:r w:rsidR="00F9723D">
              <w:rPr>
                <w:b/>
              </w:rPr>
              <w:t xml:space="preserve">subtype webpages </w:t>
            </w:r>
          </w:p>
          <w:p w:rsidR="00071CA2" w:rsidRPr="00923B4D" w:rsidRDefault="00F9723D" w:rsidP="00F9723D">
            <w:pPr>
              <w:rPr>
                <w:i/>
              </w:rPr>
            </w:pPr>
            <w:r>
              <w:rPr>
                <w:b/>
              </w:rPr>
              <w:t>Present research question to group</w:t>
            </w:r>
            <w:r w:rsidR="00923B4D">
              <w:rPr>
                <w:b/>
              </w:rPr>
              <w:t xml:space="preserve"> </w:t>
            </w:r>
            <w:r w:rsidR="00923B4D">
              <w:t>Plan experimentation</w:t>
            </w:r>
          </w:p>
        </w:tc>
      </w:tr>
      <w:tr w:rsidR="00071CA2">
        <w:tc>
          <w:tcPr>
            <w:tcW w:w="1998" w:type="dxa"/>
          </w:tcPr>
          <w:p w:rsidR="00071CA2" w:rsidRDefault="00F9723D" w:rsidP="00DD63F0">
            <w:r>
              <w:t>9/20</w:t>
            </w:r>
            <w:r w:rsidR="00923B4D">
              <w:t xml:space="preserve"> Wk5</w:t>
            </w:r>
          </w:p>
        </w:tc>
        <w:tc>
          <w:tcPr>
            <w:tcW w:w="6858" w:type="dxa"/>
          </w:tcPr>
          <w:p w:rsidR="00F36C98" w:rsidRDefault="00F9723D" w:rsidP="00DD63F0">
            <w:pPr>
              <w:rPr>
                <w:i/>
              </w:rPr>
            </w:pPr>
            <w:r>
              <w:rPr>
                <w:b/>
              </w:rPr>
              <w:t xml:space="preserve">Epithelial Morphogenesis Discussion: </w:t>
            </w:r>
            <w:r w:rsidRPr="00F9723D">
              <w:rPr>
                <w:i/>
              </w:rPr>
              <w:t>BRING information</w:t>
            </w:r>
          </w:p>
          <w:p w:rsidR="00923B4D" w:rsidRDefault="00F36C98" w:rsidP="00DD63F0">
            <w:pPr>
              <w:rPr>
                <w:i/>
              </w:rPr>
            </w:pPr>
            <w:r>
              <w:rPr>
                <w:i/>
              </w:rPr>
              <w:t>Pairs for next week chosen</w:t>
            </w:r>
          </w:p>
          <w:p w:rsidR="00071CA2" w:rsidRPr="00923B4D" w:rsidRDefault="00923B4D" w:rsidP="00F36C98">
            <w:pPr>
              <w:rPr>
                <w:b/>
              </w:rPr>
            </w:pPr>
            <w:r>
              <w:rPr>
                <w:b/>
              </w:rPr>
              <w:t xml:space="preserve">Continue </w:t>
            </w:r>
            <w:r w:rsidR="00F36C98">
              <w:rPr>
                <w:b/>
              </w:rPr>
              <w:t>data collection</w:t>
            </w:r>
            <w:r>
              <w:rPr>
                <w:b/>
              </w:rPr>
              <w:t xml:space="preserve"> until </w:t>
            </w:r>
            <w:r w:rsidR="00F36C98">
              <w:rPr>
                <w:b/>
              </w:rPr>
              <w:t>11/8</w:t>
            </w:r>
          </w:p>
        </w:tc>
      </w:tr>
      <w:tr w:rsidR="00071CA2">
        <w:tc>
          <w:tcPr>
            <w:tcW w:w="1998" w:type="dxa"/>
          </w:tcPr>
          <w:p w:rsidR="00071CA2" w:rsidRDefault="00F9723D" w:rsidP="00DD63F0">
            <w:r>
              <w:t>9/27</w:t>
            </w:r>
            <w:r w:rsidR="00923B4D">
              <w:t xml:space="preserve"> Wk6</w:t>
            </w:r>
          </w:p>
        </w:tc>
        <w:tc>
          <w:tcPr>
            <w:tcW w:w="6858" w:type="dxa"/>
          </w:tcPr>
          <w:p w:rsidR="00B10194" w:rsidRDefault="00F36C98" w:rsidP="00DD63F0">
            <w:r w:rsidRPr="00F36C98">
              <w:rPr>
                <w:b/>
              </w:rPr>
              <w:t>Epithelial Components Discussion</w:t>
            </w:r>
            <w:r>
              <w:rPr>
                <w:b/>
              </w:rPr>
              <w:t xml:space="preserve">: </w:t>
            </w:r>
            <w:r>
              <w:rPr>
                <w:i/>
              </w:rPr>
              <w:t>Pairs provide reading and lead discussion</w:t>
            </w:r>
          </w:p>
          <w:p w:rsidR="00071CA2" w:rsidRPr="00B10194" w:rsidRDefault="00B10194" w:rsidP="00DD63F0">
            <w:pPr>
              <w:rPr>
                <w:b/>
              </w:rPr>
            </w:pPr>
            <w:r>
              <w:rPr>
                <w:b/>
              </w:rPr>
              <w:t>Lab notebook check</w:t>
            </w:r>
          </w:p>
        </w:tc>
      </w:tr>
      <w:tr w:rsidR="00071CA2">
        <w:tc>
          <w:tcPr>
            <w:tcW w:w="1998" w:type="dxa"/>
          </w:tcPr>
          <w:p w:rsidR="00071CA2" w:rsidRDefault="00923B4D" w:rsidP="00DD63F0">
            <w:r>
              <w:t>10/4 Wk7</w:t>
            </w:r>
          </w:p>
        </w:tc>
        <w:tc>
          <w:tcPr>
            <w:tcW w:w="6858" w:type="dxa"/>
          </w:tcPr>
          <w:p w:rsidR="00F47DBE" w:rsidRDefault="00B31402" w:rsidP="00DD63F0">
            <w:pPr>
              <w:rPr>
                <w:b/>
              </w:rPr>
            </w:pPr>
            <w:r>
              <w:rPr>
                <w:b/>
              </w:rPr>
              <w:t>DUE: Epithelial Components Webpages</w:t>
            </w:r>
          </w:p>
          <w:p w:rsidR="00071CA2" w:rsidRPr="00B31402" w:rsidRDefault="00F47DBE" w:rsidP="00DD63F0">
            <w:pPr>
              <w:rPr>
                <w:b/>
              </w:rPr>
            </w:pPr>
            <w:r>
              <w:rPr>
                <w:b/>
              </w:rPr>
              <w:t>“Restock the lab” week</w:t>
            </w:r>
          </w:p>
        </w:tc>
      </w:tr>
      <w:tr w:rsidR="00071CA2">
        <w:tc>
          <w:tcPr>
            <w:tcW w:w="1998" w:type="dxa"/>
          </w:tcPr>
          <w:p w:rsidR="00071CA2" w:rsidRDefault="00923B4D" w:rsidP="00DD63F0">
            <w:r>
              <w:t>10/11 Wk8</w:t>
            </w:r>
          </w:p>
        </w:tc>
        <w:tc>
          <w:tcPr>
            <w:tcW w:w="6858" w:type="dxa"/>
          </w:tcPr>
          <w:p w:rsidR="00B31402" w:rsidRDefault="00923B4D" w:rsidP="00DD63F0">
            <w:pPr>
              <w:rPr>
                <w:b/>
                <w:i/>
              </w:rPr>
            </w:pPr>
            <w:r w:rsidRPr="00B31402">
              <w:rPr>
                <w:b/>
              </w:rPr>
              <w:t xml:space="preserve">Fall </w:t>
            </w:r>
            <w:proofErr w:type="gramStart"/>
            <w:r w:rsidRPr="00B31402">
              <w:rPr>
                <w:b/>
              </w:rPr>
              <w:t>Break :</w:t>
            </w:r>
            <w:proofErr w:type="gramEnd"/>
            <w:r w:rsidRPr="00B31402">
              <w:rPr>
                <w:b/>
              </w:rPr>
              <w:t xml:space="preserve"> </w:t>
            </w:r>
            <w:r w:rsidRPr="00B31402">
              <w:rPr>
                <w:b/>
                <w:i/>
              </w:rPr>
              <w:t>Don’t forget your cells need to eat</w:t>
            </w:r>
            <w:r w:rsidR="00F47DBE">
              <w:rPr>
                <w:b/>
                <w:i/>
              </w:rPr>
              <w:t xml:space="preserve"> over break</w:t>
            </w:r>
          </w:p>
          <w:p w:rsidR="00071CA2" w:rsidRPr="00B31402" w:rsidRDefault="00B31402" w:rsidP="00DD63F0">
            <w:pPr>
              <w:rPr>
                <w:b/>
              </w:rPr>
            </w:pPr>
            <w:r w:rsidRPr="00B31402">
              <w:rPr>
                <w:b/>
              </w:rPr>
              <w:t>DUE</w:t>
            </w:r>
            <w:r w:rsidR="00F47DBE">
              <w:rPr>
                <w:b/>
              </w:rPr>
              <w:t>:</w:t>
            </w:r>
            <w:r w:rsidRPr="00B31402">
              <w:rPr>
                <w:b/>
              </w:rPr>
              <w:t xml:space="preserve"> Annotated bibliography </w:t>
            </w:r>
          </w:p>
        </w:tc>
      </w:tr>
      <w:tr w:rsidR="00071CA2">
        <w:tc>
          <w:tcPr>
            <w:tcW w:w="1998" w:type="dxa"/>
          </w:tcPr>
          <w:p w:rsidR="00071CA2" w:rsidRDefault="00923B4D" w:rsidP="00DD63F0">
            <w:r>
              <w:t>10/18 Wk9</w:t>
            </w:r>
          </w:p>
        </w:tc>
        <w:tc>
          <w:tcPr>
            <w:tcW w:w="6858" w:type="dxa"/>
          </w:tcPr>
          <w:p w:rsidR="00071CA2" w:rsidRPr="00F47DBE" w:rsidRDefault="00F47DBE" w:rsidP="00F47DBE">
            <w:pPr>
              <w:rPr>
                <w:b/>
              </w:rPr>
            </w:pPr>
            <w:r>
              <w:rPr>
                <w:b/>
              </w:rPr>
              <w:t>Lab meeting: 10min presentations of data to date</w:t>
            </w:r>
          </w:p>
        </w:tc>
      </w:tr>
      <w:tr w:rsidR="00071CA2">
        <w:tc>
          <w:tcPr>
            <w:tcW w:w="1998" w:type="dxa"/>
          </w:tcPr>
          <w:p w:rsidR="00071CA2" w:rsidRDefault="00923B4D" w:rsidP="00DD63F0">
            <w:r>
              <w:t>11/1</w:t>
            </w:r>
            <w:r w:rsidR="00F36C98">
              <w:t xml:space="preserve"> Wk10</w:t>
            </w:r>
          </w:p>
        </w:tc>
        <w:tc>
          <w:tcPr>
            <w:tcW w:w="6858" w:type="dxa"/>
          </w:tcPr>
          <w:p w:rsidR="00071CA2" w:rsidRPr="00F47DBE" w:rsidRDefault="00F47DBE" w:rsidP="00DD63F0">
            <w:pPr>
              <w:rPr>
                <w:b/>
              </w:rPr>
            </w:pPr>
            <w:r>
              <w:rPr>
                <w:b/>
              </w:rPr>
              <w:t>Continue research</w:t>
            </w:r>
          </w:p>
        </w:tc>
      </w:tr>
      <w:tr w:rsidR="00071CA2">
        <w:tc>
          <w:tcPr>
            <w:tcW w:w="1998" w:type="dxa"/>
          </w:tcPr>
          <w:p w:rsidR="00071CA2" w:rsidRDefault="00923B4D" w:rsidP="00DD63F0">
            <w:r>
              <w:t>11/8</w:t>
            </w:r>
            <w:r w:rsidR="00F36C98">
              <w:t xml:space="preserve"> Wk11</w:t>
            </w:r>
          </w:p>
        </w:tc>
        <w:tc>
          <w:tcPr>
            <w:tcW w:w="6858" w:type="dxa"/>
          </w:tcPr>
          <w:p w:rsidR="00071CA2" w:rsidRPr="00B31402" w:rsidRDefault="00F36C98" w:rsidP="00F47DBE">
            <w:pPr>
              <w:rPr>
                <w:b/>
              </w:rPr>
            </w:pPr>
            <w:r w:rsidRPr="00B31402">
              <w:rPr>
                <w:b/>
              </w:rPr>
              <w:t xml:space="preserve">Data collection </w:t>
            </w:r>
            <w:r w:rsidR="00B31402" w:rsidRPr="00B31402">
              <w:rPr>
                <w:b/>
              </w:rPr>
              <w:t>ends</w:t>
            </w:r>
            <w:r w:rsidR="00F47DBE">
              <w:rPr>
                <w:b/>
              </w:rPr>
              <w:t xml:space="preserve"> by 11/12</w:t>
            </w:r>
          </w:p>
        </w:tc>
      </w:tr>
      <w:tr w:rsidR="00071CA2">
        <w:tc>
          <w:tcPr>
            <w:tcW w:w="1998" w:type="dxa"/>
          </w:tcPr>
          <w:p w:rsidR="00071CA2" w:rsidRDefault="00923B4D" w:rsidP="00DD63F0">
            <w:r>
              <w:t>11/15</w:t>
            </w:r>
            <w:r w:rsidR="00F36C98">
              <w:t xml:space="preserve"> Wk12</w:t>
            </w:r>
          </w:p>
        </w:tc>
        <w:tc>
          <w:tcPr>
            <w:tcW w:w="6858" w:type="dxa"/>
          </w:tcPr>
          <w:p w:rsidR="00F47DBE" w:rsidRPr="00F47DBE" w:rsidRDefault="00FD3CBA" w:rsidP="00F36C98">
            <w:r>
              <w:rPr>
                <w:b/>
              </w:rPr>
              <w:t>Individual meetings to present analyzed data and what it means (by 11/19)</w:t>
            </w:r>
          </w:p>
          <w:p w:rsidR="00071CA2" w:rsidRPr="00F36C98" w:rsidRDefault="00F36C98" w:rsidP="00F36C98">
            <w:pPr>
              <w:rPr>
                <w:i/>
              </w:rPr>
            </w:pPr>
            <w:r>
              <w:rPr>
                <w:i/>
              </w:rPr>
              <w:t>Provide feedback for practice talk by Maddie Chalfant</w:t>
            </w:r>
          </w:p>
        </w:tc>
      </w:tr>
      <w:tr w:rsidR="00071CA2">
        <w:tc>
          <w:tcPr>
            <w:tcW w:w="1998" w:type="dxa"/>
          </w:tcPr>
          <w:p w:rsidR="00071CA2" w:rsidRDefault="00923B4D" w:rsidP="00DD63F0">
            <w:r>
              <w:t>11/22</w:t>
            </w:r>
            <w:r w:rsidR="00F36C98">
              <w:t xml:space="preserve"> Wk13</w:t>
            </w:r>
          </w:p>
        </w:tc>
        <w:tc>
          <w:tcPr>
            <w:tcW w:w="6858" w:type="dxa"/>
          </w:tcPr>
          <w:p w:rsidR="00FD3CBA" w:rsidRPr="00FD3CBA" w:rsidRDefault="00FD3CBA" w:rsidP="00DD63F0">
            <w:pPr>
              <w:rPr>
                <w:b/>
              </w:rPr>
            </w:pPr>
            <w:r w:rsidRPr="00FD3CBA">
              <w:rPr>
                <w:b/>
              </w:rPr>
              <w:t>DUE</w:t>
            </w:r>
            <w:r>
              <w:rPr>
                <w:b/>
              </w:rPr>
              <w:t xml:space="preserve"> before midnight </w:t>
            </w:r>
            <w:r w:rsidR="00B10194">
              <w:rPr>
                <w:b/>
              </w:rPr>
              <w:t>Monday</w:t>
            </w:r>
            <w:r w:rsidRPr="00FD3CBA">
              <w:rPr>
                <w:b/>
              </w:rPr>
              <w:t xml:space="preserve">: Poster draft </w:t>
            </w:r>
          </w:p>
          <w:p w:rsidR="00071CA2" w:rsidRDefault="00923B4D" w:rsidP="00DD63F0">
            <w:r>
              <w:t>Thanksgiving break</w:t>
            </w:r>
          </w:p>
        </w:tc>
      </w:tr>
      <w:tr w:rsidR="00071CA2">
        <w:tc>
          <w:tcPr>
            <w:tcW w:w="1998" w:type="dxa"/>
          </w:tcPr>
          <w:p w:rsidR="00071CA2" w:rsidRDefault="00923B4D" w:rsidP="00DD63F0">
            <w:r>
              <w:t>11/29</w:t>
            </w:r>
            <w:r w:rsidR="00F36C98">
              <w:t xml:space="preserve"> Wk14</w:t>
            </w:r>
          </w:p>
        </w:tc>
        <w:tc>
          <w:tcPr>
            <w:tcW w:w="6858" w:type="dxa"/>
          </w:tcPr>
          <w:p w:rsidR="00F47DBE" w:rsidRPr="00B10194" w:rsidRDefault="00B10194" w:rsidP="00DD63F0">
            <w:r w:rsidRPr="00B10194">
              <w:rPr>
                <w:b/>
              </w:rPr>
              <w:t>DUE before midnight</w:t>
            </w:r>
            <w:r>
              <w:t xml:space="preserve"> </w:t>
            </w:r>
            <w:r w:rsidRPr="00B10194">
              <w:rPr>
                <w:b/>
              </w:rPr>
              <w:t>Wednesday</w:t>
            </w:r>
            <w:r>
              <w:rPr>
                <w:b/>
              </w:rPr>
              <w:t>: Poster final Draft</w:t>
            </w:r>
          </w:p>
          <w:p w:rsidR="00071CA2" w:rsidRPr="00F36C98" w:rsidRDefault="00F36C98" w:rsidP="00DD63F0">
            <w:pPr>
              <w:rPr>
                <w:i/>
              </w:rPr>
            </w:pPr>
            <w:r>
              <w:rPr>
                <w:i/>
              </w:rPr>
              <w:t xml:space="preserve">Attend Maddie </w:t>
            </w:r>
            <w:proofErr w:type="spellStart"/>
            <w:r>
              <w:rPr>
                <w:i/>
              </w:rPr>
              <w:t>Chalfant’s</w:t>
            </w:r>
            <w:proofErr w:type="spellEnd"/>
            <w:r>
              <w:rPr>
                <w:i/>
              </w:rPr>
              <w:t xml:space="preserve"> Thesis Defense 12/3 3pm</w:t>
            </w:r>
          </w:p>
        </w:tc>
      </w:tr>
      <w:tr w:rsidR="00071CA2">
        <w:tc>
          <w:tcPr>
            <w:tcW w:w="1998" w:type="dxa"/>
          </w:tcPr>
          <w:p w:rsidR="00071CA2" w:rsidRDefault="00923B4D" w:rsidP="00DD63F0">
            <w:r>
              <w:t>12/6</w:t>
            </w:r>
            <w:r w:rsidR="00F36C98">
              <w:t xml:space="preserve"> Wk15</w:t>
            </w:r>
          </w:p>
        </w:tc>
        <w:tc>
          <w:tcPr>
            <w:tcW w:w="6858" w:type="dxa"/>
          </w:tcPr>
          <w:p w:rsidR="00B10194" w:rsidRDefault="00B10194" w:rsidP="00DD63F0">
            <w:pPr>
              <w:rPr>
                <w:b/>
              </w:rPr>
            </w:pPr>
            <w:r>
              <w:rPr>
                <w:b/>
              </w:rPr>
              <w:t>Present poster</w:t>
            </w:r>
          </w:p>
          <w:p w:rsidR="00071CA2" w:rsidRPr="00B10194" w:rsidRDefault="00B10194" w:rsidP="00DD63F0">
            <w:pPr>
              <w:rPr>
                <w:b/>
              </w:rPr>
            </w:pPr>
            <w:r>
              <w:rPr>
                <w:b/>
              </w:rPr>
              <w:t>Turn in lab notebook</w:t>
            </w:r>
          </w:p>
        </w:tc>
      </w:tr>
    </w:tbl>
    <w:p w:rsidR="00071CA2" w:rsidRDefault="00071CA2" w:rsidP="00DD63F0"/>
    <w:p w:rsidR="00DD63F0" w:rsidRDefault="00DD63F0" w:rsidP="00DD63F0"/>
    <w:p w:rsidR="00DD63F0" w:rsidRDefault="00DD63F0" w:rsidP="00DD63F0">
      <w:pPr>
        <w:ind w:firstLine="720"/>
      </w:pPr>
    </w:p>
    <w:p w:rsidR="009E7B0B" w:rsidRPr="00DD63F0" w:rsidRDefault="009E7B0B" w:rsidP="00DD63F0">
      <w:pPr>
        <w:ind w:firstLine="720"/>
      </w:pPr>
    </w:p>
    <w:p w:rsidR="009E7B0B" w:rsidRDefault="009E7B0B">
      <w:pPr>
        <w:rPr>
          <w:b/>
        </w:rPr>
      </w:pPr>
    </w:p>
    <w:p w:rsidR="009E7B0B" w:rsidRDefault="009E7B0B">
      <w:pPr>
        <w:rPr>
          <w:b/>
        </w:rPr>
      </w:pPr>
    </w:p>
    <w:p w:rsidR="009E7B0B" w:rsidRPr="00412243" w:rsidRDefault="00B10194">
      <w:pPr>
        <w:rPr>
          <w:b/>
          <w:sz w:val="28"/>
        </w:rPr>
      </w:pPr>
      <w:r w:rsidRPr="00412243">
        <w:rPr>
          <w:b/>
          <w:sz w:val="28"/>
        </w:rPr>
        <w:t>Epithelial Cell Biology Topic</w:t>
      </w:r>
      <w:r w:rsidR="00412243" w:rsidRPr="00412243">
        <w:rPr>
          <w:b/>
          <w:sz w:val="28"/>
        </w:rPr>
        <w:t>s</w:t>
      </w:r>
      <w:r w:rsidRPr="00412243">
        <w:rPr>
          <w:b/>
          <w:sz w:val="28"/>
        </w:rPr>
        <w:t xml:space="preserve"> and </w:t>
      </w:r>
      <w:r w:rsidR="00412243" w:rsidRPr="00412243">
        <w:rPr>
          <w:b/>
          <w:sz w:val="28"/>
        </w:rPr>
        <w:t>Areas to Begin Discussion</w:t>
      </w:r>
    </w:p>
    <w:p w:rsidR="009E7B0B" w:rsidRDefault="009E7B0B">
      <w:pPr>
        <w:rPr>
          <w:b/>
        </w:rPr>
      </w:pPr>
    </w:p>
    <w:p w:rsidR="00593E37" w:rsidRPr="00593E37" w:rsidRDefault="00412243">
      <w:pPr>
        <w:rPr>
          <w:b/>
        </w:rPr>
      </w:pPr>
      <w:r>
        <w:rPr>
          <w:b/>
        </w:rPr>
        <w:t xml:space="preserve">Wk 2: </w:t>
      </w:r>
      <w:r w:rsidR="00593E37" w:rsidRPr="00593E37">
        <w:rPr>
          <w:b/>
        </w:rPr>
        <w:t>Epithelial cells/</w:t>
      </w:r>
      <w:r>
        <w:rPr>
          <w:b/>
        </w:rPr>
        <w:t xml:space="preserve"> Epithelium: Gathering Basic definitions</w:t>
      </w:r>
    </w:p>
    <w:p w:rsidR="00593E37" w:rsidRDefault="00593E37">
      <w:r>
        <w:t xml:space="preserve">What are they? </w:t>
      </w:r>
    </w:p>
    <w:p w:rsidR="00593E37" w:rsidRDefault="00593E37" w:rsidP="00B44876">
      <w:r>
        <w:t>What structural and functional characteristics cause these cells to be called ‘epithelium’ and not some other cell type?</w:t>
      </w:r>
    </w:p>
    <w:p w:rsidR="009041D8" w:rsidRDefault="009041D8">
      <w:pPr>
        <w:rPr>
          <w:b/>
        </w:rPr>
      </w:pPr>
    </w:p>
    <w:p w:rsidR="00593E37" w:rsidRPr="00593E37" w:rsidRDefault="00412243">
      <w:pPr>
        <w:rPr>
          <w:b/>
        </w:rPr>
      </w:pPr>
      <w:r>
        <w:rPr>
          <w:b/>
        </w:rPr>
        <w:t xml:space="preserve">Wk 3: </w:t>
      </w:r>
      <w:r w:rsidR="009E7B0B">
        <w:rPr>
          <w:b/>
        </w:rPr>
        <w:t xml:space="preserve">The </w:t>
      </w:r>
      <w:r w:rsidR="00593E37" w:rsidRPr="00593E37">
        <w:rPr>
          <w:b/>
        </w:rPr>
        <w:t>6 types</w:t>
      </w:r>
      <w:r w:rsidR="00593E37">
        <w:rPr>
          <w:b/>
        </w:rPr>
        <w:t xml:space="preserve"> of </w:t>
      </w:r>
      <w:r w:rsidR="00593E37" w:rsidRPr="00593E37">
        <w:rPr>
          <w:b/>
        </w:rPr>
        <w:t>Epithelial Cells</w:t>
      </w:r>
    </w:p>
    <w:tbl>
      <w:tblPr>
        <w:tblStyle w:val="TableGrid"/>
        <w:tblW w:w="0" w:type="auto"/>
        <w:tblLook w:val="00BF"/>
      </w:tblPr>
      <w:tblGrid>
        <w:gridCol w:w="4428"/>
        <w:gridCol w:w="4428"/>
      </w:tblGrid>
      <w:tr w:rsidR="00B10194">
        <w:tc>
          <w:tcPr>
            <w:tcW w:w="4428" w:type="dxa"/>
          </w:tcPr>
          <w:p w:rsidR="00B10194" w:rsidRDefault="00B10194">
            <w:r>
              <w:t xml:space="preserve">Simple </w:t>
            </w:r>
            <w:proofErr w:type="spellStart"/>
            <w:r>
              <w:t>Squamous</w:t>
            </w:r>
            <w:proofErr w:type="spellEnd"/>
            <w:r>
              <w:t xml:space="preserve"> epithelium</w:t>
            </w:r>
          </w:p>
        </w:tc>
        <w:tc>
          <w:tcPr>
            <w:tcW w:w="4428" w:type="dxa"/>
          </w:tcPr>
          <w:p w:rsidR="00B10194" w:rsidRDefault="00B10194">
            <w:r>
              <w:t xml:space="preserve">Simple </w:t>
            </w:r>
            <w:proofErr w:type="spellStart"/>
            <w:r>
              <w:t>Cuboidal</w:t>
            </w:r>
            <w:proofErr w:type="spellEnd"/>
            <w:r>
              <w:t xml:space="preserve"> Epithelium</w:t>
            </w:r>
          </w:p>
        </w:tc>
      </w:tr>
      <w:tr w:rsidR="00B10194">
        <w:tc>
          <w:tcPr>
            <w:tcW w:w="4428" w:type="dxa"/>
          </w:tcPr>
          <w:p w:rsidR="00B10194" w:rsidRDefault="00B10194">
            <w:r>
              <w:t>Simple Columnar Epithelium</w:t>
            </w:r>
          </w:p>
        </w:tc>
        <w:tc>
          <w:tcPr>
            <w:tcW w:w="4428" w:type="dxa"/>
          </w:tcPr>
          <w:p w:rsidR="00B10194" w:rsidRDefault="00B10194">
            <w:r>
              <w:t>Ciliated Columnar Epithelium</w:t>
            </w:r>
          </w:p>
        </w:tc>
      </w:tr>
      <w:tr w:rsidR="00B10194">
        <w:tc>
          <w:tcPr>
            <w:tcW w:w="4428" w:type="dxa"/>
          </w:tcPr>
          <w:p w:rsidR="00B10194" w:rsidRDefault="00B10194">
            <w:r>
              <w:t>Glandular Epithelium</w:t>
            </w:r>
          </w:p>
        </w:tc>
        <w:tc>
          <w:tcPr>
            <w:tcW w:w="4428" w:type="dxa"/>
          </w:tcPr>
          <w:p w:rsidR="00B10194" w:rsidRDefault="00B10194">
            <w:r>
              <w:t>Stratified Epithelium</w:t>
            </w:r>
          </w:p>
        </w:tc>
      </w:tr>
    </w:tbl>
    <w:p w:rsidR="00C54F88" w:rsidRPr="00B10194" w:rsidRDefault="00985E8B">
      <w:pPr>
        <w:rPr>
          <w:i/>
        </w:rPr>
      </w:pPr>
      <w:r w:rsidRPr="00B10194">
        <w:rPr>
          <w:i/>
        </w:rPr>
        <w:t>For each type</w:t>
      </w:r>
    </w:p>
    <w:p w:rsidR="00C54F88" w:rsidRDefault="00C54F88" w:rsidP="00985E8B">
      <w:pPr>
        <w:ind w:firstLine="720"/>
      </w:pPr>
      <w:r>
        <w:t>What is it?</w:t>
      </w:r>
    </w:p>
    <w:p w:rsidR="00B44876" w:rsidRDefault="00C54F88" w:rsidP="00985E8B">
      <w:pPr>
        <w:ind w:left="720"/>
      </w:pPr>
      <w:r>
        <w:t xml:space="preserve">Where is it found? </w:t>
      </w:r>
      <w:r w:rsidR="00B44876">
        <w:t>(Examples (at least 2) of locations in body or within organs)</w:t>
      </w:r>
    </w:p>
    <w:p w:rsidR="00C54F88" w:rsidRDefault="00B44876" w:rsidP="009E7B0B">
      <w:pPr>
        <w:ind w:left="720"/>
      </w:pPr>
      <w:r>
        <w:t>What does it do? (Examples of functions that go with the locations</w:t>
      </w:r>
      <w:r w:rsidR="009E7B0B">
        <w:t xml:space="preserve"> and how/why the epithelial nature is important to that function</w:t>
      </w:r>
      <w:r>
        <w:t>)</w:t>
      </w:r>
    </w:p>
    <w:p w:rsidR="00C54F88" w:rsidRDefault="00593E37" w:rsidP="00985E8B">
      <w:pPr>
        <w:ind w:left="720"/>
      </w:pPr>
      <w:r>
        <w:t xml:space="preserve">Images: at least one microscope image and one </w:t>
      </w:r>
      <w:r w:rsidR="009E7B0B" w:rsidRPr="009E7B0B">
        <w:rPr>
          <w:i/>
        </w:rPr>
        <w:t>self-drawn</w:t>
      </w:r>
      <w:r w:rsidR="009E7B0B">
        <w:t xml:space="preserve"> </w:t>
      </w:r>
      <w:r>
        <w:t xml:space="preserve">diagram that illustrate characteristics of </w:t>
      </w:r>
      <w:r w:rsidR="00C54F88">
        <w:t>‘your’</w:t>
      </w:r>
      <w:r>
        <w:t xml:space="preserve"> epithelial cell type</w:t>
      </w:r>
    </w:p>
    <w:p w:rsidR="00C54F88" w:rsidRDefault="00C54F88"/>
    <w:p w:rsidR="00C54F88" w:rsidRDefault="00412243">
      <w:pPr>
        <w:rPr>
          <w:b/>
        </w:rPr>
      </w:pPr>
      <w:r>
        <w:rPr>
          <w:b/>
        </w:rPr>
        <w:t xml:space="preserve">Wk 5: </w:t>
      </w:r>
      <w:r w:rsidR="00C54F88" w:rsidRPr="00C54F88">
        <w:rPr>
          <w:b/>
        </w:rPr>
        <w:t xml:space="preserve">Epithelial Morphogenesis </w:t>
      </w:r>
    </w:p>
    <w:p w:rsidR="00C54F88" w:rsidRDefault="00B10194" w:rsidP="00985E8B">
      <w:r>
        <w:t xml:space="preserve">Areas to investigate: </w:t>
      </w:r>
      <w:r w:rsidR="00C54F88">
        <w:t xml:space="preserve">Where do </w:t>
      </w:r>
      <w:r w:rsidR="00985E8B">
        <w:t>epithelial cells</w:t>
      </w:r>
      <w:r w:rsidR="00C54F88">
        <w:t xml:space="preserve"> come from?</w:t>
      </w:r>
    </w:p>
    <w:p w:rsidR="00F9723D" w:rsidRDefault="00B10194" w:rsidP="00B10194">
      <w:r>
        <w:t xml:space="preserve">    </w:t>
      </w:r>
      <w:r>
        <w:tab/>
      </w:r>
      <w:r w:rsidR="00C54F88">
        <w:t xml:space="preserve">How do </w:t>
      </w:r>
      <w:r w:rsidR="00985E8B">
        <w:t xml:space="preserve">epithelial cells </w:t>
      </w:r>
      <w:r w:rsidR="00C54F88">
        <w:t>develop?</w:t>
      </w:r>
      <w:r>
        <w:t xml:space="preserve"> Do different types develop different ways?</w:t>
      </w:r>
    </w:p>
    <w:p w:rsidR="005B15E1" w:rsidRPr="00F9723D" w:rsidRDefault="005B15E1" w:rsidP="00B44876"/>
    <w:p w:rsidR="00B44876" w:rsidRDefault="00412243" w:rsidP="00B44876">
      <w:pPr>
        <w:rPr>
          <w:b/>
        </w:rPr>
      </w:pPr>
      <w:r>
        <w:rPr>
          <w:b/>
        </w:rPr>
        <w:t xml:space="preserve">Wk 6: </w:t>
      </w:r>
      <w:r w:rsidR="00B44876">
        <w:rPr>
          <w:b/>
        </w:rPr>
        <w:t>Epithelial Components</w:t>
      </w:r>
    </w:p>
    <w:p w:rsidR="00B10194" w:rsidRDefault="00B44876" w:rsidP="00B44876">
      <w:r>
        <w:t xml:space="preserve">Polarity: </w:t>
      </w:r>
      <w:r w:rsidR="00B10194">
        <w:t xml:space="preserve">Minimal areas to investigate: </w:t>
      </w:r>
      <w:r>
        <w:t xml:space="preserve">What is it? Why is it important? How does the </w:t>
      </w:r>
    </w:p>
    <w:p w:rsidR="00B44876" w:rsidRDefault="00B10194" w:rsidP="00B44876">
      <w:r>
        <w:tab/>
      </w:r>
      <w:proofErr w:type="gramStart"/>
      <w:r w:rsidR="007E56AE">
        <w:t>body</w:t>
      </w:r>
      <w:proofErr w:type="gramEnd"/>
      <w:r w:rsidR="007E56AE">
        <w:t xml:space="preserve"> ‘use’ it?  </w:t>
      </w:r>
      <w:r w:rsidR="00B44876">
        <w:t>Do other cell types have polarity?</w:t>
      </w:r>
    </w:p>
    <w:p w:rsidR="00B44876" w:rsidRPr="00B44876" w:rsidRDefault="00B44876" w:rsidP="00412243">
      <w:r>
        <w:t xml:space="preserve">Tight Junction: </w:t>
      </w:r>
      <w:r w:rsidR="00412243">
        <w:t xml:space="preserve">Minimal areas to investigate:  </w:t>
      </w:r>
      <w:r>
        <w:t xml:space="preserve">What is it, specifically? What are they </w:t>
      </w:r>
      <w:r w:rsidR="00412243">
        <w:tab/>
      </w:r>
      <w:r>
        <w:t xml:space="preserve">made of? How do they form? </w:t>
      </w:r>
      <w:r w:rsidR="00412243">
        <w:t xml:space="preserve"> </w:t>
      </w:r>
      <w:r>
        <w:t xml:space="preserve">What are other types of junctions or </w:t>
      </w:r>
      <w:r w:rsidR="00412243">
        <w:tab/>
      </w:r>
      <w:r>
        <w:t xml:space="preserve">connections between cells? </w:t>
      </w:r>
      <w:proofErr w:type="gramStart"/>
      <w:r>
        <w:t>Are</w:t>
      </w:r>
      <w:r w:rsidR="00412243">
        <w:t xml:space="preserve"> they</w:t>
      </w:r>
      <w:r>
        <w:t xml:space="preserve"> used by epithelial cells</w:t>
      </w:r>
      <w:proofErr w:type="gramEnd"/>
      <w:r>
        <w:t>? Do non-</w:t>
      </w:r>
      <w:r w:rsidR="00412243">
        <w:tab/>
      </w:r>
      <w:r>
        <w:t>epithelial cells use tight junctions</w:t>
      </w:r>
      <w:r w:rsidR="00985E8B">
        <w:t>?</w:t>
      </w:r>
    </w:p>
    <w:p w:rsidR="00B44876" w:rsidRDefault="00B44876" w:rsidP="00412243">
      <w:r>
        <w:t xml:space="preserve">Transcytosis: </w:t>
      </w:r>
      <w:r w:rsidR="00412243">
        <w:t xml:space="preserve">Minimal areas to investigate: </w:t>
      </w:r>
      <w:r>
        <w:t xml:space="preserve">What is it? How does it work? What is it </w:t>
      </w:r>
      <w:r w:rsidR="00412243">
        <w:tab/>
      </w:r>
      <w:r>
        <w:t>used for?</w:t>
      </w:r>
      <w:r w:rsidR="00412243">
        <w:t xml:space="preserve"> </w:t>
      </w:r>
      <w:r>
        <w:t xml:space="preserve">What about other types of transport? Do epithelial cells use those </w:t>
      </w:r>
      <w:r w:rsidR="00412243">
        <w:tab/>
      </w:r>
      <w:r>
        <w:t>other types? Do non-epithelial cells use transcytosis?</w:t>
      </w:r>
    </w:p>
    <w:p w:rsidR="00B44876" w:rsidRDefault="00B44876" w:rsidP="00B44876"/>
    <w:p w:rsidR="00593E37" w:rsidRPr="00B44876" w:rsidRDefault="00593E37" w:rsidP="00B44876"/>
    <w:sectPr w:rsidR="00593E37" w:rsidRPr="00B44876" w:rsidSect="007710E8">
      <w:headerReference w:type="default" r:id="rId4"/>
      <w:pgSz w:w="12240" w:h="15840"/>
      <w:pgMar w:top="1170" w:right="1800" w:bottom="99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AE" w:rsidRDefault="007E56AE" w:rsidP="00AF4BDE">
    <w:pPr>
      <w:jc w:val="center"/>
      <w:rPr>
        <w:b/>
      </w:rPr>
    </w:pPr>
    <w:r w:rsidRPr="005B15E1">
      <w:rPr>
        <w:b/>
      </w:rPr>
      <w:t>Bio 351C: Group Investigation in Epithelial Cell Biology</w:t>
    </w:r>
  </w:p>
  <w:p w:rsidR="007E56AE" w:rsidRDefault="007E56AE" w:rsidP="00AF4BDE">
    <w:pPr>
      <w:jc w:val="center"/>
      <w:rPr>
        <w:b/>
      </w:rPr>
    </w:pPr>
    <w:r>
      <w:rPr>
        <w:b/>
      </w:rPr>
      <w:t>Dr. Karen Bernd: Fall 2010</w:t>
    </w:r>
  </w:p>
  <w:p w:rsidR="007E56AE" w:rsidRDefault="007E56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3E37"/>
    <w:rsid w:val="00002D75"/>
    <w:rsid w:val="00071CA2"/>
    <w:rsid w:val="000C7E12"/>
    <w:rsid w:val="0013504E"/>
    <w:rsid w:val="002B731E"/>
    <w:rsid w:val="00412243"/>
    <w:rsid w:val="00593E37"/>
    <w:rsid w:val="005B15E1"/>
    <w:rsid w:val="005C4A5C"/>
    <w:rsid w:val="00681264"/>
    <w:rsid w:val="007156DA"/>
    <w:rsid w:val="007710E8"/>
    <w:rsid w:val="007E56AE"/>
    <w:rsid w:val="008E494F"/>
    <w:rsid w:val="009041D8"/>
    <w:rsid w:val="00923B4D"/>
    <w:rsid w:val="00985E8B"/>
    <w:rsid w:val="009E7B0B"/>
    <w:rsid w:val="00AF4BDE"/>
    <w:rsid w:val="00B10194"/>
    <w:rsid w:val="00B31402"/>
    <w:rsid w:val="00B44876"/>
    <w:rsid w:val="00B61B79"/>
    <w:rsid w:val="00C54F88"/>
    <w:rsid w:val="00CA426D"/>
    <w:rsid w:val="00D77C63"/>
    <w:rsid w:val="00DD63F0"/>
    <w:rsid w:val="00EA3F86"/>
    <w:rsid w:val="00F36C98"/>
    <w:rsid w:val="00F47DBE"/>
    <w:rsid w:val="00F57E47"/>
    <w:rsid w:val="00F9723D"/>
    <w:rsid w:val="00FD3CBA"/>
    <w:rsid w:val="00FF792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34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5E8B"/>
    <w:pPr>
      <w:ind w:left="720"/>
      <w:contextualSpacing/>
    </w:pPr>
  </w:style>
  <w:style w:type="paragraph" w:styleId="Header">
    <w:name w:val="header"/>
    <w:basedOn w:val="Normal"/>
    <w:link w:val="HeaderChar"/>
    <w:uiPriority w:val="99"/>
    <w:semiHidden/>
    <w:unhideWhenUsed/>
    <w:rsid w:val="00AF4BDE"/>
    <w:pPr>
      <w:tabs>
        <w:tab w:val="center" w:pos="4320"/>
        <w:tab w:val="right" w:pos="8640"/>
      </w:tabs>
    </w:pPr>
  </w:style>
  <w:style w:type="character" w:customStyle="1" w:styleId="HeaderChar">
    <w:name w:val="Header Char"/>
    <w:basedOn w:val="DefaultParagraphFont"/>
    <w:link w:val="Header"/>
    <w:uiPriority w:val="99"/>
    <w:semiHidden/>
    <w:rsid w:val="00AF4BDE"/>
    <w:rPr>
      <w:sz w:val="24"/>
    </w:rPr>
  </w:style>
  <w:style w:type="paragraph" w:styleId="Footer">
    <w:name w:val="footer"/>
    <w:basedOn w:val="Normal"/>
    <w:link w:val="FooterChar"/>
    <w:uiPriority w:val="99"/>
    <w:semiHidden/>
    <w:unhideWhenUsed/>
    <w:rsid w:val="00AF4BDE"/>
    <w:pPr>
      <w:tabs>
        <w:tab w:val="center" w:pos="4320"/>
        <w:tab w:val="right" w:pos="8640"/>
      </w:tabs>
    </w:pPr>
  </w:style>
  <w:style w:type="character" w:customStyle="1" w:styleId="FooterChar">
    <w:name w:val="Footer Char"/>
    <w:basedOn w:val="DefaultParagraphFont"/>
    <w:link w:val="Footer"/>
    <w:uiPriority w:val="99"/>
    <w:semiHidden/>
    <w:rsid w:val="00AF4BDE"/>
    <w:rPr>
      <w:sz w:val="24"/>
    </w:rPr>
  </w:style>
  <w:style w:type="table" w:styleId="TableGrid">
    <w:name w:val="Table Grid"/>
    <w:basedOn w:val="TableNormal"/>
    <w:rsid w:val="00071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1158</Words>
  <Characters>6601</Characters>
  <Application>Microsoft Macintosh Word</Application>
  <DocSecurity>0</DocSecurity>
  <Lines>55</Lines>
  <Paragraphs>13</Paragraphs>
  <ScaleCrop>false</ScaleCrop>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Bernd</dc:creator>
  <cp:keywords/>
  <cp:lastModifiedBy>Karen Bernd</cp:lastModifiedBy>
  <cp:revision>12</cp:revision>
  <dcterms:created xsi:type="dcterms:W3CDTF">2010-08-18T18:52:00Z</dcterms:created>
  <dcterms:modified xsi:type="dcterms:W3CDTF">2010-08-20T18:52:00Z</dcterms:modified>
</cp:coreProperties>
</file>